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emf" ContentType="image/x-e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sz w:val="22"/>
          <w:szCs w:val="22"/>
        </w:rPr>
        <w:t>DANE OSOBOWE UCZESTNICZKI/UCZESTNIKA PROJEKTU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lang w:val="x-none"/>
        </w:rPr>
        <w:t>„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lang w:val="x-none"/>
        </w:rPr>
        <w:t>Czas na nowe możliwości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”</w:t>
      </w:r>
    </w:p>
    <w:p>
      <w:pPr>
        <w:pStyle w:val="Normal"/>
        <w:ind w:left="360" w:hanging="0"/>
        <w:jc w:val="center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Regionalny Program Operacyjny Województwa Łódzkiego na lata 2014-2020</w:t>
      </w:r>
    </w:p>
    <w:p>
      <w:pPr>
        <w:pStyle w:val="Normal"/>
        <w:ind w:left="357" w:hanging="0"/>
        <w:jc w:val="center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Oś Priorytetowa IX Włączenie społeczne; Działanie IX.1 „Aktywna integracja osób zagrożonych ubóstwem lub wykluczeniem społecznym”; Poddziałanie IX.1.1 „Aktywizacja społeczno- zawodowa osób zagrożonych ubóstwem lub wykluczeniem społecznym”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b/>
          <w:b/>
        </w:rPr>
      </w:pPr>
      <w:r>
        <w:rPr>
          <w:rFonts w:eastAsia="Calibri" w:cs="Calibri" w:cstheme="minorHAnsi" w:ascii="Calibri" w:hAnsi="Calibri"/>
          <w:b/>
        </w:rPr>
      </w:r>
    </w:p>
    <w:tbl>
      <w:tblPr>
        <w:tblW w:w="4850" w:type="pct"/>
        <w:jc w:val="left"/>
        <w:tblInd w:w="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3"/>
        <w:gridCol w:w="3502"/>
        <w:gridCol w:w="1854"/>
        <w:gridCol w:w="2857"/>
      </w:tblGrid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DANE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Kraj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POLSKA</w:t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Rodzaj uczestnika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INDYWIDUALNY</w:t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Nazwa instytucji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Akademia Zdrowia Izabela Łajs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90-205 Łódź, ul. Jana Kilińskiego 21, NIP: 728 134 85 65, REGON: 472067010</w:t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 xml:space="preserve">Płeć 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Wiek w chwili przystępowania do projektu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1499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niższe niż podstawowe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podstawowe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gimnazjalne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ponadgimnazjalne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policealne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wyższe</w:t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 xml:space="preserve">Województwo 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29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Obszar wg stopnia urbanizacji (DEGURBA)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200"/>
              <w:contextualSpacing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miejski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200"/>
              <w:contextualSpacing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wiejski</w:t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osoba bierna zawodowo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osoba nieuczestnicząca w kształceniu lub szkoleniu</w:t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osoba bezrobotna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długotrwale bezrobotna</w:t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Osoba należąca do mniejszości narodowej lub etnicznej, migrant, osoba obcego pochodzenia*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TAK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 xml:space="preserve">NIE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ODMOWA PODANIA INFORMACJI</w:t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Osoba bezdomna lub dotknięta wykluczeniem z dostępu do mieszkań*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TAK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 xml:space="preserve">NIE </w:t>
            </w:r>
          </w:p>
        </w:tc>
      </w:tr>
      <w:tr>
        <w:trPr>
          <w:trHeight w:val="28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Osoba z niepełnosprawnościami*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TAK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 xml:space="preserve">NIE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ODMOWA PODANIA INFORMACJI</w:t>
            </w:r>
          </w:p>
        </w:tc>
      </w:tr>
      <w:tr>
        <w:trPr>
          <w:trHeight w:val="284" w:hRule="atLeast"/>
        </w:trPr>
        <w:tc>
          <w:tcPr>
            <w:tcW w:w="8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Oświadczam, że podane dane są zgodne ze stanem faktycznym:</w:t>
            </w:r>
          </w:p>
          <w:p>
            <w:pPr>
              <w:pStyle w:val="Normal"/>
              <w:widowControl w:val="false"/>
              <w:spacing w:before="120" w:after="120"/>
              <w:ind w:left="720" w:hanging="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pacing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Miejscowość i data…………………………..                                ………………………………………………………..…</w:t>
            </w:r>
          </w:p>
          <w:p>
            <w:pPr>
              <w:pStyle w:val="Normal"/>
              <w:widowControl w:val="false"/>
              <w:spacing w:before="120" w:after="120"/>
              <w:ind w:left="72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 xml:space="preserve">       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Podpis Uczestniczki/Uczestnika Projektu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38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color w:val="292929"/>
        <w:sz w:val="21"/>
        <w:szCs w:val="21"/>
      </w:rPr>
    </w:pPr>
    <w:r>
      <w:rPr/>
      <mc:AlternateContent>
        <mc:Choice Requires="wps">
          <w:drawing>
            <wp:inline distT="0" distB="0" distL="0" distR="0">
              <wp:extent cx="5788025" cy="15240"/>
              <wp:effectExtent l="0" t="0" r="0" b="0"/>
              <wp:docPr id="3" name="Kształt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7360" cy="147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98000</wp14:pctWidth>
              </wp14:sizeRelH>
            </wp:inline>
          </w:drawing>
        </mc:Choice>
        <mc:Fallback>
          <w:pict>
            <v:rect id="shape_0" ID="Kształt2" path="m0,0l-2147483645,0l-2147483645,-2147483646l0,-2147483646xe" fillcolor="gray" stroked="f" style="position:absolute;margin-left:0pt;margin-top:-1.2pt;width:455.65pt;height:1.1pt;mso-wrap-style:none;v-text-anchor:middle;mso-position-vertical:top">
              <v:fill o:detectmouseclick="t" type="solid" color2="#7f7f7f"/>
              <v:stroke color="#3465a4" joinstyle="round" endcap="flat"/>
              <w10:wrap type="square"/>
            </v:rect>
          </w:pict>
        </mc:Fallback>
      </mc:AlternateContent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cs="Calibri" w:ascii="Calibri" w:hAnsi="Calibri"/>
        <w:color w:val="292929"/>
        <w:sz w:val="21"/>
        <w:szCs w:val="21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cs="Calibri" w:ascii="Calibri" w:hAnsi="Calibri"/>
        <w:color w:val="292929"/>
        <w:sz w:val="21"/>
        <w:szCs w:val="21"/>
      </w:rPr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cs="Calibri" w:ascii="Calibri" w:hAnsi="Calibri"/>
        <w:color w:val="292929"/>
        <w:sz w:val="21"/>
        <w:szCs w:val="21"/>
      </w:rPr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cs="Calibri" w:ascii="Calibri" w:hAnsi="Calibri"/>
        <w:color w:val="292929"/>
        <w:sz w:val="21"/>
        <w:szCs w:val="21"/>
      </w:rPr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  <w:t>Biuro Projektu „</w:t>
    </w:r>
    <w:r>
      <w:rPr>
        <w:rFonts w:eastAsia="Times New Roman" w:cs="Calibri" w:ascii="Calibri" w:hAnsi="Calibri"/>
        <w:color w:val="auto"/>
        <w:kern w:val="0"/>
        <w:sz w:val="20"/>
        <w:szCs w:val="20"/>
        <w:lang w:val="pl-PL" w:eastAsia="pl-PL" w:bidi="ar-SA"/>
      </w:rPr>
      <w:t>Czas na nowe możliwości</w:t>
    </w:r>
    <w:r>
      <w:rPr>
        <w:rFonts w:cs="Calibri" w:ascii="Calibri" w:hAnsi="Calibri"/>
        <w:sz w:val="20"/>
        <w:szCs w:val="20"/>
      </w:rPr>
      <w:t>”</w:t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  <w:t>Akademia Zdrowia Izabela Łajs, 90-205 Łódź, ul. Jana Kilińskiego 21</w:t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  <w:t>tel. 42 255 77 03; e-mail: lodz@akademia-zdrowia.pl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9450" cy="62738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</w:t>
    </w:r>
  </w:p>
  <w:p>
    <w:pPr>
      <w:pStyle w:val="Normal"/>
      <w:jc w:val="center"/>
      <w:rPr>
        <w:rFonts w:ascii="Calibri" w:hAnsi="Calibri" w:cs="Calibri" w:asciiTheme="minorHAnsi" w:cstheme="minorHAnsi" w:hAnsiTheme="minorHAnsi"/>
        <w:sz w:val="20"/>
        <w:szCs w:val="20"/>
      </w:rPr>
    </w:pPr>
    <w:r>
      <w:rPr/>
      <mc:AlternateContent>
        <mc:Choice Requires="wps">
          <w:drawing>
            <wp:inline distT="0" distB="0" distL="0" distR="0">
              <wp:extent cx="5763260" cy="15240"/>
              <wp:effectExtent l="0" t="0" r="0" b="0"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520" cy="147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ID="Kształt1" path="m0,0l-2147483645,0l-2147483645,-2147483646l0,-2147483646xe" fillcolor="gray" stroked="f" style="position:absolute;margin-left:0pt;margin-top:-1.2pt;width:453.7pt;height:1.1pt;mso-wrap-style:none;v-text-anchor:middle;mso-position-vertical:top">
              <v:fill o:detectmouseclick="t" type="solid" color2="#7f7f7f"/>
              <v:stroke color="#3465a4" joinstyle="round" endcap="flat"/>
              <w10:wrap type="square"/>
            </v:rect>
          </w:pict>
        </mc:Fallback>
      </mc:AlternateContent>
    </w:r>
    <w:r>
      <w:rPr>
        <w:rFonts w:cs="Calibri" w:ascii="Calibri" w:hAnsi="Calibri" w:asciiTheme="minorHAnsi" w:cstheme="minorHAnsi" w:hAnsiTheme="minorHAnsi"/>
        <w:sz w:val="20"/>
        <w:szCs w:val="20"/>
      </w:rPr>
      <w:t xml:space="preserve"> </w:t>
    </w:r>
    <w:r>
      <w:rPr>
        <w:rFonts w:cs="Calibri" w:ascii="Calibri" w:hAnsi="Calibri" w:asciiTheme="minorHAnsi" w:cstheme="minorHAnsi" w:hAnsiTheme="minorHAnsi"/>
        <w:sz w:val="20"/>
        <w:szCs w:val="20"/>
      </w:rPr>
      <w:t>Projekt "Czas na nowe możliwości” jest współfinansowany ze środków Europejskiego Funduszu Społecznego      w ramach Regionalnego Programu Operacyjnego Województwa Łódzkiego na lata 2014-2020</w:t>
    </w:r>
  </w:p>
  <w:p>
    <w:pPr>
      <w:pStyle w:val="Normal"/>
      <w:spacing w:lineRule="auto" w:line="276"/>
      <w:jc w:val="center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cstheme="minorHAnsi" w:ascii="Calibri" w:hAnsi="Calibri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18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locked/>
    <w:rsid w:val="00d20a5b"/>
    <w:pPr>
      <w:keepNext w:val="true"/>
      <w:jc w:val="both"/>
      <w:outlineLvl w:val="0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styleId="NagwekZnak" w:customStyle="1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styleId="StopkaZnak" w:customStyle="1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styleId="TekstdymkaZnak" w:customStyle="1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styleId="FontStyle51" w:customStyle="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styleId="Znakiprzypiswdolnych" w:customStyle="1">
    <w:name w:val="Znaki przypisów dolnych"/>
    <w:qFormat/>
    <w:rsid w:val="0037321b"/>
    <w:rPr>
      <w:vertAlign w:val="superscript"/>
    </w:rPr>
  </w:style>
  <w:style w:type="character" w:styleId="Odwoanieprzypisudolnego1" w:customStyle="1">
    <w:name w:val="Odwołanie przypisu dolnego1"/>
    <w:uiPriority w:val="99"/>
    <w:qFormat/>
    <w:rsid w:val="0037321b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7321b"/>
    <w:rPr>
      <w:rFonts w:ascii="Times New Roman" w:hAnsi="Times New Roman"/>
    </w:rPr>
  </w:style>
  <w:style w:type="character" w:styleId="TekstprzypisudolnegoZnak1" w:customStyle="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styleId="Nagwek1Znak" w:customStyle="1">
    <w:name w:val="Nagłówek 1 Znak"/>
    <w:basedOn w:val="DefaultParagraphFont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styleId="AkapitzlistZnak" w:customStyle="1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b1012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52186f"/>
    <w:pPr>
      <w:spacing w:beforeAutospacing="1" w:afterAutospacing="1"/>
    </w:pPr>
    <w:rPr/>
  </w:style>
  <w:style w:type="paragraph" w:styleId="Default" w:customStyle="1">
    <w:name w:val="Default"/>
    <w:uiPriority w:val="99"/>
    <w:qFormat/>
    <w:rsid w:val="005218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5218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218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qFormat/>
    <w:rsid w:val="0052186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52186f"/>
    <w:pPr>
      <w:ind w:left="708" w:hanging="0"/>
    </w:pPr>
    <w:rPr/>
  </w:style>
  <w:style w:type="paragraph" w:styleId="Przypisdolny">
    <w:name w:val="Footnote Text"/>
    <w:basedOn w:val="Normal"/>
    <w:link w:val="TekstprzypisudolnegoZnak1"/>
    <w:uiPriority w:val="99"/>
    <w:rsid w:val="0037321b"/>
    <w:pPr>
      <w:suppressAutoHyphens w:val="true"/>
    </w:pPr>
    <w:rPr>
      <w:rFonts w:ascii="Calibri" w:hAnsi="Calibri" w:cs="Calibri"/>
      <w:sz w:val="20"/>
      <w:szCs w:val="20"/>
      <w:lang w:eastAsia="ar-SA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d20a5b"/>
    <w:pPr>
      <w:spacing w:lineRule="auto" w:line="480" w:before="0" w:after="120"/>
    </w:pPr>
    <w:rPr>
      <w:rFonts w:ascii="Calibri" w:hAnsi="Calibri" w:eastAsia="Calibri"/>
      <w:sz w:val="22"/>
      <w:szCs w:val="22"/>
      <w:lang w:eastAsia="en-US"/>
    </w:rPr>
  </w:style>
  <w:style w:type="paragraph" w:styleId="Pisma" w:customStyle="1">
    <w:name w:val="Pisma"/>
    <w:basedOn w:val="Normal"/>
    <w:qFormat/>
    <w:rsid w:val="00f60528"/>
    <w:pPr>
      <w:jc w:val="both"/>
    </w:pPr>
    <w:rPr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b1012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65f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7039-ABF3-4AC9-89C0-11EA2E96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2</Pages>
  <Words>283</Words>
  <Characters>1706</Characters>
  <CharactersWithSpaces>2003</CharactersWithSpaces>
  <Paragraphs>89</Paragraphs>
  <Company>Urząd Miasta Łodzi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2020-07-27T05:09:00Z</dcterms:created>
  <dc:creator>lwojdal</dc:creator>
  <dc:description/>
  <dc:language>pl-PL</dc:language>
  <cp:lastModifiedBy/>
  <cp:lastPrinted>2019-12-04T12:17:00Z</cp:lastPrinted>
  <dcterms:modified xsi:type="dcterms:W3CDTF">2021-09-26T18:27:47Z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