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EA364" w14:textId="77777777" w:rsidR="00A05F74" w:rsidRPr="00E623A4" w:rsidRDefault="00A05F74" w:rsidP="00A05F74">
      <w:pPr>
        <w:pStyle w:val="Standard"/>
        <w:rPr>
          <w:rFonts w:asciiTheme="majorHAnsi" w:hAnsiTheme="majorHAnsi" w:cs="Calibri"/>
          <w:b/>
          <w:szCs w:val="24"/>
          <w:u w:val="single"/>
          <w:lang w:val="pl-PL"/>
        </w:rPr>
      </w:pPr>
      <w:bookmarkStart w:id="0" w:name="_GoBack"/>
      <w:bookmarkEnd w:id="0"/>
      <w:r w:rsidRPr="00E623A4">
        <w:rPr>
          <w:rFonts w:asciiTheme="majorHAnsi" w:hAnsiTheme="majorHAnsi" w:cs="Calibri"/>
          <w:b/>
          <w:szCs w:val="24"/>
          <w:u w:val="single"/>
          <w:lang w:val="pl-PL"/>
        </w:rPr>
        <w:t>Załącznik nr 4 do Zapytania ofertowego –  Klauzula informacyjna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05F74" w:rsidRPr="005F3A49" w14:paraId="02817CB4" w14:textId="77777777" w:rsidTr="005666FF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02EE7DA" w14:textId="77777777" w:rsidR="00A05F74" w:rsidRPr="005F3A49" w:rsidRDefault="00A05F74" w:rsidP="005666FF">
            <w:pPr>
              <w:rPr>
                <w:rFonts w:ascii="Cambria" w:hAnsi="Cambria"/>
                <w:b/>
              </w:rPr>
            </w:pPr>
            <w:r w:rsidRPr="005F3A49">
              <w:rPr>
                <w:rFonts w:ascii="Cambria" w:hAnsi="Cambria"/>
                <w:b/>
              </w:rPr>
              <w:t>Klauzula informacyjna w zakresie przetwarzania danych osobowych</w:t>
            </w:r>
          </w:p>
        </w:tc>
      </w:tr>
    </w:tbl>
    <w:p w14:paraId="3C99A516" w14:textId="77777777" w:rsidR="00A05F74" w:rsidRPr="005F3A49" w:rsidRDefault="00A05F74" w:rsidP="00A05F74">
      <w:pPr>
        <w:jc w:val="both"/>
        <w:rPr>
          <w:rFonts w:ascii="Cambria" w:hAnsi="Cambria"/>
        </w:rPr>
      </w:pPr>
    </w:p>
    <w:p w14:paraId="6D5F1076" w14:textId="77777777" w:rsidR="00A05F74" w:rsidRPr="00657138" w:rsidRDefault="00A05F74" w:rsidP="00A05F74">
      <w:pPr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3077D0B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administratorem Pani/Pana danych osobowych jest Zamawiający czyli Pani Izabela Łajs prowadząca działalność gospodarczą pod nazwą Akademia Zdrowia Izabela Łajs z siedzibą w Justynowie przy ul. Głównej 81.</w:t>
      </w:r>
    </w:p>
    <w:p w14:paraId="01550AB5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Kontakt do inspektora ochrony danych osobowych: </w:t>
      </w:r>
      <w:r w:rsidRPr="00657138">
        <w:rPr>
          <w:rFonts w:asciiTheme="majorHAnsi" w:eastAsia="Calibri" w:hAnsiTheme="majorHAnsi"/>
          <w:color w:val="0563C1"/>
          <w:sz w:val="20"/>
          <w:szCs w:val="20"/>
        </w:rPr>
        <w:t>iod@akademia-zdrowia.pl</w:t>
      </w:r>
      <w:bookmarkStart w:id="1" w:name="page21"/>
      <w:bookmarkEnd w:id="1"/>
    </w:p>
    <w:p w14:paraId="36887109" w14:textId="5C0AD2D9" w:rsidR="00A05F74" w:rsidRPr="00A05F74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18"/>
          <w:szCs w:val="18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przetwarzane będą w celu związanym z postępowaniem o udzielenie zamówienia prowadzonego w trybie zasady konkurencyjności na zasadach określonych w Wytycznych w zakresie kwalifikowalności </w:t>
      </w:r>
      <w:r w:rsidRPr="00A05F74">
        <w:rPr>
          <w:rFonts w:asciiTheme="majorHAnsi" w:eastAsia="Calibri" w:hAnsiTheme="majorHAnsi"/>
          <w:sz w:val="18"/>
          <w:szCs w:val="18"/>
        </w:rPr>
        <w:t xml:space="preserve">wydatków w ramach Europejskiego Funduszu Rozwoju Regionalnego, Europejskiego Funduszu Społecznego oraz Funduszu Spójności na lata 2014-2020 w ramach projektu pod nazwą „Twój nowy start” nr: </w:t>
      </w:r>
      <w:r w:rsidRPr="00A05F74">
        <w:rPr>
          <w:rFonts w:asciiTheme="majorHAnsi" w:hAnsiTheme="majorHAnsi"/>
          <w:color w:val="000000"/>
          <w:spacing w:val="1"/>
          <w:sz w:val="18"/>
          <w:szCs w:val="18"/>
        </w:rPr>
        <w:t xml:space="preserve">RPLD.09.01.01-10-B017/20 z dnia 26 listopada 2020 </w:t>
      </w:r>
      <w:r w:rsidRPr="00A05F74">
        <w:rPr>
          <w:rFonts w:asciiTheme="majorHAnsi" w:eastAsia="Calibri" w:hAnsiTheme="majorHAnsi" w:cstheme="minorHAnsi"/>
          <w:sz w:val="18"/>
          <w:szCs w:val="18"/>
          <w:lang w:eastAsia="en-US"/>
        </w:rPr>
        <w:t>r.</w:t>
      </w:r>
      <w:r>
        <w:rPr>
          <w:rFonts w:asciiTheme="majorHAnsi" w:eastAsia="Calibri" w:hAnsiTheme="majorHAnsi"/>
          <w:sz w:val="18"/>
          <w:szCs w:val="18"/>
        </w:rPr>
        <w:t xml:space="preserve"> </w:t>
      </w:r>
      <w:r w:rsidRPr="00A05F74">
        <w:rPr>
          <w:rFonts w:asciiTheme="majorHAnsi" w:eastAsia="Calibri" w:hAnsiTheme="majorHAnsi"/>
          <w:sz w:val="18"/>
          <w:szCs w:val="18"/>
        </w:rPr>
        <w:t>realizowanego w ramach Regionalnego Programu Operacyjnego Województwa Łódzkiego na lata 2014-2020, współfinansowanego ze środków Europejskiego Funduszu Społecznego i budżetu państwa.</w:t>
      </w:r>
    </w:p>
    <w:p w14:paraId="2B65315A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b RODO - w celu niezbędnym do podjęcia działań na żądanie osoby, której dane dotyczą, przed zawarciem umowy, to jest weryfikacji i oceny złożonej przez Panią/Pana oferty oraz, w razie wyboru złożonej oferty, zawarcia i wykonania umowy dotyczącej realizacji zamówienia.</w:t>
      </w:r>
    </w:p>
    <w:p w14:paraId="642308C8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Pani/Pana dane osobowe przetwarzane będą na podstawie art. 6 ust. 1 lit. c RODO - w celu niezbędnym do wypełnienia obowiązków prawnych ciążących na administratorze danych osobowych tj. w szczególności przechowywania dokumentacji przeprowadzonego postępowania oraz udostępniania jej podmiotom kontrolującym.</w:t>
      </w:r>
    </w:p>
    <w:p w14:paraId="2F14DE9D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Odbiorcami Pani/Pana danych osobowych będą osoby lub podmioty, którym udostępniona zostanie dokumentacja postępowania, w szczególności instytucje i podmioty uprawnione do przeprowadzania kontroli i audytów dotyczących realizacji projektów współfinansowanych ze środków Unii Europejskiej, a w przypadku wyboru złożonej oferty i zawarcia umowy dotyczącej realizacji zamówienia, także podmioty świadczące na rzecz Zamawiającego usługi księgowe, prawne oraz inne podmioty upoważnione do uzyskiwania danych osobowych z mocy prawa.</w:t>
      </w:r>
    </w:p>
    <w:p w14:paraId="4EACED79" w14:textId="4E73E5DB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 xml:space="preserve">Pani/Pana dane osobowe będą przechowywane przez okres realizacji, trwałości oraz okres przechowywania dokumentacji związanej z realizacją projektu </w:t>
      </w:r>
      <w:r>
        <w:rPr>
          <w:rFonts w:asciiTheme="majorHAnsi" w:eastAsia="Calibri" w:hAnsiTheme="majorHAnsi"/>
          <w:sz w:val="20"/>
          <w:szCs w:val="20"/>
        </w:rPr>
        <w:t xml:space="preserve">„Twój nowy start” </w:t>
      </w:r>
      <w:r w:rsidRPr="00657138">
        <w:rPr>
          <w:rFonts w:asciiTheme="majorHAnsi" w:eastAsia="Calibri" w:hAnsiTheme="majorHAnsi"/>
          <w:sz w:val="20"/>
          <w:szCs w:val="20"/>
        </w:rPr>
        <w:t>zgodnie z umową o jego dofinansowanie zawartą pomiędzy zamawiającym a Województwem Łódzkim w imieniu którego działa Wojewódzki Urząd Pracy w Łodzi</w:t>
      </w:r>
    </w:p>
    <w:p w14:paraId="5B1F1CE3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Obowiązek podania przez Panią/Pana danych osobowych bezpośrednio Pani/Pana dotyczących jest dobrowolne lecz konieczne dla ważności oferty i ewentualnego zawarcia umowy.</w:t>
      </w:r>
    </w:p>
    <w:p w14:paraId="53A419D0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odniesieniu do Pani/Pana danych osobowych decyzje nie będą podejmowane w sposób zautomatyzowany, stosowanie do art. 22 RODO;</w:t>
      </w:r>
    </w:p>
    <w:p w14:paraId="597F293C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hAnsiTheme="majorHAnsi"/>
          <w:sz w:val="20"/>
          <w:szCs w:val="20"/>
        </w:rPr>
        <w:t>Pani/Pana dane nie będą przekazywane poza teren Europejskiego Obszaru Gospodarczego lub organizacji międzynarodowych.</w:t>
      </w:r>
    </w:p>
    <w:p w14:paraId="7E5DD97B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Posiada Pani/Pan:</w:t>
      </w:r>
    </w:p>
    <w:p w14:paraId="716D3918" w14:textId="77777777" w:rsidR="00A05F74" w:rsidRPr="00657138" w:rsidRDefault="00A05F74" w:rsidP="005C7DA8">
      <w:pPr>
        <w:pStyle w:val="Akapitzlist"/>
        <w:numPr>
          <w:ilvl w:val="0"/>
          <w:numId w:val="2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15 RODO prawo dostępu do danych osobowych Pani/Pana dotyczących;</w:t>
      </w:r>
    </w:p>
    <w:p w14:paraId="06343FD7" w14:textId="77777777" w:rsidR="00A05F74" w:rsidRPr="00657138" w:rsidRDefault="00A05F74" w:rsidP="005C7DA8">
      <w:pPr>
        <w:pStyle w:val="Akapitzlist"/>
        <w:numPr>
          <w:ilvl w:val="0"/>
          <w:numId w:val="2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lastRenderedPageBreak/>
        <w:t>na podstawie art. 16 RODO prawo do sprostowania Pani/Pana danych osobowych, przy czym skorzystanie z prawa do sprostowania nie może skutkować zmianą wyniku postępowania o udzielenie zamówienia ani zmianą postanowień umowy w zakresie niezgodnym z warunkami określonymi w zapytaniu ofertowym i wytycznych w zakresie kwalifikowalności oraz nie może naruszać integralności protokołu oraz jego załączników;</w:t>
      </w:r>
    </w:p>
    <w:p w14:paraId="1D81C0CC" w14:textId="77777777" w:rsidR="00A05F74" w:rsidRPr="00657138" w:rsidRDefault="00A05F74" w:rsidP="005C7DA8">
      <w:pPr>
        <w:pStyle w:val="Akapitzlist"/>
        <w:numPr>
          <w:ilvl w:val="0"/>
          <w:numId w:val="2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15CE1399" w14:textId="77777777" w:rsidR="00A05F74" w:rsidRPr="00657138" w:rsidRDefault="00A05F74" w:rsidP="005C7DA8">
      <w:pPr>
        <w:pStyle w:val="Akapitzlist"/>
        <w:numPr>
          <w:ilvl w:val="0"/>
          <w:numId w:val="2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1DD2A4FC" w14:textId="77777777" w:rsidR="00A05F74" w:rsidRPr="00657138" w:rsidRDefault="00A05F74" w:rsidP="005C7DA8">
      <w:pPr>
        <w:pStyle w:val="Akapitzlist"/>
        <w:numPr>
          <w:ilvl w:val="0"/>
          <w:numId w:val="1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Nie przysługuje Pani/Panu:</w:t>
      </w:r>
    </w:p>
    <w:p w14:paraId="35100734" w14:textId="77777777" w:rsidR="00A05F74" w:rsidRPr="00657138" w:rsidRDefault="00A05F74" w:rsidP="005C7DA8">
      <w:pPr>
        <w:pStyle w:val="Akapitzlist"/>
        <w:numPr>
          <w:ilvl w:val="0"/>
          <w:numId w:val="2"/>
        </w:numPr>
        <w:contextualSpacing/>
        <w:jc w:val="both"/>
        <w:rPr>
          <w:rFonts w:asciiTheme="majorHAnsi" w:eastAsia="Calibri" w:hAnsiTheme="majorHAnsi"/>
          <w:sz w:val="20"/>
          <w:szCs w:val="20"/>
        </w:rPr>
      </w:pPr>
      <w:r w:rsidRPr="00657138">
        <w:rPr>
          <w:rFonts w:asciiTheme="majorHAnsi" w:eastAsia="Calibri" w:hAnsiTheme="majorHAnsi"/>
          <w:sz w:val="20"/>
          <w:szCs w:val="20"/>
        </w:rPr>
        <w:t>w związku z art. 17 ust. 3 lit. b, d lub e RODO prawo do usunięcia danych osobowych;</w:t>
      </w:r>
    </w:p>
    <w:p w14:paraId="42F11D73" w14:textId="77777777" w:rsidR="00A05F74" w:rsidRPr="00B73B96" w:rsidRDefault="00A05F74" w:rsidP="005C7DA8">
      <w:pPr>
        <w:pStyle w:val="Akapitzlist"/>
        <w:numPr>
          <w:ilvl w:val="0"/>
          <w:numId w:val="2"/>
        </w:numPr>
        <w:contextualSpacing/>
        <w:jc w:val="both"/>
        <w:rPr>
          <w:rFonts w:asciiTheme="majorHAnsi" w:hAnsiTheme="majorHAnsi"/>
          <w:sz w:val="20"/>
          <w:szCs w:val="20"/>
        </w:rPr>
      </w:pPr>
      <w:bookmarkStart w:id="2" w:name="page22"/>
      <w:bookmarkEnd w:id="2"/>
      <w:r w:rsidRPr="00657138">
        <w:rPr>
          <w:rFonts w:asciiTheme="majorHAnsi" w:eastAsia="Calibri" w:hAnsiTheme="majorHAnsi"/>
          <w:sz w:val="20"/>
          <w:szCs w:val="20"/>
        </w:rPr>
        <w:t>w związku z art. 21 RODO prawo sprzeciwu, wobec przetwarzania danych osobowych, gdyż podstawą prawną przetwarzania Pani/Pana danych osobowych jest art. 6 ust. 1 lit. b i c RODO.</w:t>
      </w:r>
    </w:p>
    <w:p w14:paraId="37038A29" w14:textId="77777777" w:rsidR="00A05F74" w:rsidRPr="00657138" w:rsidRDefault="00A05F74" w:rsidP="00A05F74">
      <w:pPr>
        <w:pStyle w:val="Akapitzlist"/>
        <w:ind w:left="1068"/>
        <w:contextualSpacing/>
        <w:jc w:val="both"/>
        <w:rPr>
          <w:rFonts w:asciiTheme="majorHAnsi" w:hAnsiTheme="majorHAnsi"/>
          <w:sz w:val="20"/>
          <w:szCs w:val="20"/>
        </w:rPr>
      </w:pPr>
    </w:p>
    <w:p w14:paraId="1DD82861" w14:textId="77777777" w:rsidR="00A05F74" w:rsidRDefault="00A05F74" w:rsidP="00A05F74">
      <w:pPr>
        <w:rPr>
          <w:rFonts w:ascii="Cambria" w:hAnsi="Cambria"/>
        </w:rPr>
      </w:pPr>
    </w:p>
    <w:p w14:paraId="0891D0C8" w14:textId="77777777" w:rsidR="00A05F74" w:rsidRDefault="00A05F74" w:rsidP="00A05F74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</w:t>
      </w:r>
    </w:p>
    <w:p w14:paraId="5D033D54" w14:textId="77777777" w:rsidR="00A05F74" w:rsidRDefault="00A05F74" w:rsidP="00A05F74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Czytelny Podpis osoby uprawnionej                       </w:t>
      </w:r>
    </w:p>
    <w:p w14:paraId="6054B3F4" w14:textId="77777777" w:rsidR="00A05F74" w:rsidRDefault="00A05F74" w:rsidP="00A05F74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p w14:paraId="2C887BD2" w14:textId="77777777" w:rsidR="00A05F74" w:rsidRPr="00657138" w:rsidRDefault="00A05F74" w:rsidP="00A05F74">
      <w:pPr>
        <w:rPr>
          <w:rFonts w:asciiTheme="majorHAnsi" w:hAnsiTheme="majorHAnsi"/>
        </w:rPr>
      </w:pPr>
    </w:p>
    <w:p w14:paraId="0B02FB83" w14:textId="77777777" w:rsidR="00A05F74" w:rsidRPr="00F43A33" w:rsidRDefault="00A05F74" w:rsidP="00A05F74">
      <w:pPr>
        <w:jc w:val="both"/>
      </w:pPr>
    </w:p>
    <w:p w14:paraId="37A5AA9B" w14:textId="77777777" w:rsidR="00843F40" w:rsidRDefault="00843F40" w:rsidP="00843F40">
      <w:pPr>
        <w:jc w:val="right"/>
        <w:rPr>
          <w:rFonts w:ascii="Cambria" w:hAnsi="Cambria"/>
          <w:sz w:val="20"/>
          <w:szCs w:val="20"/>
        </w:rPr>
      </w:pPr>
    </w:p>
    <w:p w14:paraId="698EBB05" w14:textId="77777777" w:rsidR="00843F40" w:rsidRPr="00DC00FA" w:rsidRDefault="00843F40" w:rsidP="00843F40"/>
    <w:p w14:paraId="6585BECF" w14:textId="77777777" w:rsidR="00DC00FA" w:rsidRPr="00843F40" w:rsidRDefault="00DC00FA" w:rsidP="00843F40"/>
    <w:sectPr w:rsidR="00DC00FA" w:rsidRPr="00843F40" w:rsidSect="00EA2447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3FFBE" w14:textId="77777777" w:rsidR="00BD4CAC" w:rsidRDefault="00BD4CAC">
      <w:r>
        <w:separator/>
      </w:r>
    </w:p>
  </w:endnote>
  <w:endnote w:type="continuationSeparator" w:id="0">
    <w:p w14:paraId="046D71AF" w14:textId="77777777" w:rsidR="00BD4CAC" w:rsidRDefault="00BD4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BD4CAC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34AED6B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</w:t>
    </w:r>
    <w:r w:rsidR="00FF2D2E" w:rsidRPr="00FF2D2E">
      <w:rPr>
        <w:rFonts w:ascii="Calibri" w:hAnsi="Calibri" w:cs="Calibri"/>
        <w:noProof/>
        <w:sz w:val="20"/>
        <w:szCs w:val="20"/>
      </w:rPr>
      <w:t>Twój nowy start</w:t>
    </w:r>
    <w:r w:rsidRPr="00F44D23">
      <w:rPr>
        <w:rFonts w:ascii="Calibri" w:hAnsi="Calibri" w:cs="Calibri"/>
        <w:noProof/>
        <w:sz w:val="20"/>
        <w:szCs w:val="20"/>
      </w:rPr>
      <w:t>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0731D1DA" w:rsidR="006E4F3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t xml:space="preserve">tel. </w:t>
    </w:r>
    <w:r w:rsidRPr="00F44D23">
      <w:rPr>
        <w:rFonts w:ascii="Calibri" w:hAnsi="Calibri" w:cs="Calibri"/>
        <w:noProof/>
        <w:sz w:val="20"/>
        <w:szCs w:val="20"/>
      </w:rPr>
      <w:t xml:space="preserve">42 255 77 03; e-mail: </w:t>
    </w:r>
    <w:r w:rsidR="00FF2D2E">
      <w:rPr>
        <w:rFonts w:ascii="Calibri" w:hAnsi="Calibri" w:cs="Calibri"/>
        <w:noProof/>
        <w:sz w:val="20"/>
        <w:szCs w:val="20"/>
      </w:rPr>
      <w:t>twojnowystart</w:t>
    </w:r>
    <w:r w:rsidRPr="00F44D23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F23FA" w14:textId="77777777" w:rsidR="00BD4CAC" w:rsidRDefault="00BD4CAC">
      <w:r>
        <w:separator/>
      </w:r>
    </w:p>
  </w:footnote>
  <w:footnote w:type="continuationSeparator" w:id="0">
    <w:p w14:paraId="4193E0C0" w14:textId="77777777" w:rsidR="00BD4CAC" w:rsidRDefault="00BD4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7CA6E8D0" w14:textId="77777777" w:rsidR="00FF2D2E" w:rsidRDefault="00BD4CAC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F2D2E" w:rsidRPr="00FF2D2E">
      <w:t xml:space="preserve"> </w:t>
    </w:r>
    <w:r w:rsidR="00FF2D2E" w:rsidRPr="00FF2D2E">
      <w:rPr>
        <w:rFonts w:asciiTheme="minorHAnsi" w:hAnsiTheme="minorHAnsi" w:cstheme="minorHAnsi"/>
        <w:sz w:val="20"/>
        <w:szCs w:val="20"/>
      </w:rPr>
      <w:t>Twój nowy start</w:t>
    </w:r>
    <w:r w:rsidR="00F44D23">
      <w:rPr>
        <w:rFonts w:asciiTheme="minorHAnsi" w:hAnsiTheme="minorHAnsi" w:cstheme="minorHAnsi"/>
        <w:sz w:val="20"/>
        <w:szCs w:val="20"/>
      </w:rPr>
      <w:t xml:space="preserve">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</w:p>
  <w:p w14:paraId="38ACE8AE" w14:textId="1698BD67" w:rsidR="006E4F33" w:rsidRDefault="00F131F2" w:rsidP="00F44D23">
    <w:pPr>
      <w:jc w:val="center"/>
      <w:rPr>
        <w:rFonts w:asciiTheme="minorHAnsi" w:hAnsiTheme="minorHAnsi" w:cstheme="minorHAnsi"/>
        <w:sz w:val="20"/>
        <w:szCs w:val="20"/>
      </w:rPr>
    </w:pPr>
    <w:r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4D44669D"/>
    <w:multiLevelType w:val="hybridMultilevel"/>
    <w:tmpl w:val="8278D9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C103BC"/>
    <w:multiLevelType w:val="hybridMultilevel"/>
    <w:tmpl w:val="7808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6"/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03DE4"/>
    <w:rsid w:val="0003069C"/>
    <w:rsid w:val="000413A1"/>
    <w:rsid w:val="00065D03"/>
    <w:rsid w:val="00065F15"/>
    <w:rsid w:val="000C2E2C"/>
    <w:rsid w:val="000D5042"/>
    <w:rsid w:val="00100500"/>
    <w:rsid w:val="00125545"/>
    <w:rsid w:val="001416D5"/>
    <w:rsid w:val="00142854"/>
    <w:rsid w:val="00170089"/>
    <w:rsid w:val="00176372"/>
    <w:rsid w:val="00181477"/>
    <w:rsid w:val="001B3176"/>
    <w:rsid w:val="001B5526"/>
    <w:rsid w:val="001E0CA1"/>
    <w:rsid w:val="001E701E"/>
    <w:rsid w:val="00201076"/>
    <w:rsid w:val="00250C83"/>
    <w:rsid w:val="00287871"/>
    <w:rsid w:val="0030160C"/>
    <w:rsid w:val="003110B9"/>
    <w:rsid w:val="00316841"/>
    <w:rsid w:val="00331631"/>
    <w:rsid w:val="0033499D"/>
    <w:rsid w:val="00336E94"/>
    <w:rsid w:val="0034030C"/>
    <w:rsid w:val="00351739"/>
    <w:rsid w:val="00352E0B"/>
    <w:rsid w:val="00364189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F6E38"/>
    <w:rsid w:val="0050042D"/>
    <w:rsid w:val="00503E06"/>
    <w:rsid w:val="0052186F"/>
    <w:rsid w:val="0053319F"/>
    <w:rsid w:val="005370A7"/>
    <w:rsid w:val="005545A2"/>
    <w:rsid w:val="005619C0"/>
    <w:rsid w:val="005802CE"/>
    <w:rsid w:val="005932D9"/>
    <w:rsid w:val="005B0690"/>
    <w:rsid w:val="005B20F0"/>
    <w:rsid w:val="005C7DA8"/>
    <w:rsid w:val="005E08C6"/>
    <w:rsid w:val="005E331E"/>
    <w:rsid w:val="00616896"/>
    <w:rsid w:val="00621CCD"/>
    <w:rsid w:val="00643511"/>
    <w:rsid w:val="00674CA7"/>
    <w:rsid w:val="00683C3E"/>
    <w:rsid w:val="00687AB6"/>
    <w:rsid w:val="006B2144"/>
    <w:rsid w:val="006C2FE0"/>
    <w:rsid w:val="006E4F33"/>
    <w:rsid w:val="00730550"/>
    <w:rsid w:val="007555FE"/>
    <w:rsid w:val="00774498"/>
    <w:rsid w:val="00792CDA"/>
    <w:rsid w:val="007A148B"/>
    <w:rsid w:val="007D1C4C"/>
    <w:rsid w:val="00827AC4"/>
    <w:rsid w:val="00843F40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05F74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BD4CAC"/>
    <w:rsid w:val="00BF3AFF"/>
    <w:rsid w:val="00C041FA"/>
    <w:rsid w:val="00C347A1"/>
    <w:rsid w:val="00C41F9F"/>
    <w:rsid w:val="00C63E4F"/>
    <w:rsid w:val="00C71FD7"/>
    <w:rsid w:val="00C726EE"/>
    <w:rsid w:val="00C922EB"/>
    <w:rsid w:val="00C9690C"/>
    <w:rsid w:val="00CD4B15"/>
    <w:rsid w:val="00D13FF3"/>
    <w:rsid w:val="00D20A5B"/>
    <w:rsid w:val="00D4353D"/>
    <w:rsid w:val="00D65774"/>
    <w:rsid w:val="00D87692"/>
    <w:rsid w:val="00DC00FA"/>
    <w:rsid w:val="00E032C4"/>
    <w:rsid w:val="00E13839"/>
    <w:rsid w:val="00E466DE"/>
    <w:rsid w:val="00E53397"/>
    <w:rsid w:val="00E6637F"/>
    <w:rsid w:val="00E7119B"/>
    <w:rsid w:val="00EA2447"/>
    <w:rsid w:val="00F131F2"/>
    <w:rsid w:val="00F403F5"/>
    <w:rsid w:val="00F44D23"/>
    <w:rsid w:val="00F60528"/>
    <w:rsid w:val="00F649CB"/>
    <w:rsid w:val="00FA5034"/>
    <w:rsid w:val="00FD2920"/>
    <w:rsid w:val="00FD4B50"/>
    <w:rsid w:val="00FE5873"/>
    <w:rsid w:val="00FF2D2E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0413A1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  <w:style w:type="table" w:customStyle="1" w:styleId="Tabela-Siatka1">
    <w:name w:val="Tabela - Siatka1"/>
    <w:basedOn w:val="Standardowy"/>
    <w:next w:val="Tabela-Siatka"/>
    <w:locked/>
    <w:rsid w:val="00A05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uiPriority w:val="39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364189"/>
    <w:rPr>
      <w:rFonts w:cs="Times New Roman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3F4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843F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43F40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0413A1"/>
    <w:pPr>
      <w:suppressAutoHyphens/>
      <w:autoSpaceDN w:val="0"/>
      <w:spacing w:after="240"/>
      <w:jc w:val="both"/>
    </w:pPr>
    <w:rPr>
      <w:rFonts w:ascii="Times New Roman" w:hAnsi="Times New Roman"/>
      <w:kern w:val="3"/>
      <w:sz w:val="24"/>
      <w:lang w:val="en-GB" w:eastAsia="zh-CN"/>
    </w:rPr>
  </w:style>
  <w:style w:type="table" w:customStyle="1" w:styleId="Tabela-Siatka1">
    <w:name w:val="Tabela - Siatka1"/>
    <w:basedOn w:val="Standardowy"/>
    <w:next w:val="Tabela-Siatka"/>
    <w:locked/>
    <w:rsid w:val="00A05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6807-06CC-4991-8A8E-8ABDF0E2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4288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2021-08-25T14:08:00Z</dcterms:created>
  <dcterms:modified xsi:type="dcterms:W3CDTF">2021-08-25T14:08:00Z</dcterms:modified>
</cp:coreProperties>
</file>