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7479" w:type="dxa"/>
        <w:tblInd w:w="8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325"/>
        <w:gridCol w:w="1569"/>
        <w:gridCol w:w="1730"/>
        <w:gridCol w:w="1427"/>
        <w:gridCol w:w="1428"/>
      </w:tblGrid>
      <w:tr w:rsidR="00F14916" w:rsidTr="00F14916">
        <w:trPr>
          <w:trHeight w:val="81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916" w:rsidRPr="00F14916" w:rsidRDefault="00F14916" w:rsidP="00F1491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PZEPROWADZENIAWSPARCIA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916" w:rsidRDefault="00F14916" w:rsidP="00F149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DATY ORAZ GODZINY PRZEPROWADZONYCH KONSULTACJI</w:t>
            </w:r>
          </w:p>
          <w:p w:rsidR="00F14916" w:rsidRDefault="00F14916" w:rsidP="00F14916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KWIETNIU 2023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916" w:rsidRDefault="00F14916" w:rsidP="00F149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GODZIN NA UCZESTNIKA</w:t>
            </w:r>
          </w:p>
          <w:p w:rsidR="00F14916" w:rsidRDefault="00F14916" w:rsidP="00F14916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  <w:lang w:val="de-DE"/>
              </w:rPr>
              <w:t>W M-CU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916" w:rsidRDefault="00F14916" w:rsidP="00F14916">
            <w:pPr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ŁĄ</w:t>
            </w:r>
            <w:r>
              <w:rPr>
                <w:b/>
                <w:bCs/>
                <w:sz w:val="16"/>
                <w:szCs w:val="16"/>
                <w:lang w:val="de-DE"/>
              </w:rPr>
              <w:t>CZNA LICZBA  GODZIN NA UCZESTNIKA W PROJEKCIE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:rsidR="00F14916" w:rsidRDefault="00F14916" w:rsidP="00F14916">
            <w:pPr>
              <w:ind w:left="113" w:right="113"/>
              <w:jc w:val="center"/>
            </w:pPr>
            <w:r>
              <w:t>Tomaszów  Mazowiecki  ul. Szeroka 7/11a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(10:30-12:30)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(10:30-12:30)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(12:30-14:30)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4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(12:30-14:30)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(14:30-16:30)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(14:30-16:30)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7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(16:30-18:30)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  <w:tr w:rsidR="00F14916" w:rsidTr="00F14916">
        <w:trPr>
          <w:trHeight w:val="53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27.04.2023 (16:30-18:30)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t>2</w:t>
            </w:r>
            <w:r>
              <w:rPr>
                <w:rFonts w:ascii="Cambria" w:hAnsi="Cambria"/>
              </w:rPr>
              <w:t>H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916" w:rsidRDefault="00F14916" w:rsidP="00F14916">
            <w:pPr>
              <w:spacing w:after="0" w:line="240" w:lineRule="auto"/>
            </w:pPr>
            <w:r>
              <w:rPr>
                <w:rFonts w:ascii="Cambria" w:hAnsi="Cambria"/>
              </w:rPr>
              <w:t>4 godz.</w:t>
            </w:r>
          </w:p>
        </w:tc>
      </w:tr>
    </w:tbl>
    <w:p w:rsidR="00DE7103" w:rsidRDefault="00F14916">
      <w:pPr>
        <w:spacing w:line="240" w:lineRule="auto"/>
      </w:pPr>
      <w:r>
        <w:br w:type="textWrapping" w:clear="all"/>
      </w:r>
    </w:p>
    <w:p w:rsidR="00DE7103" w:rsidRDefault="00DE7103"/>
    <w:sectPr w:rsidR="00DE7103" w:rsidSect="003A117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7D" w:rsidRDefault="0043667D">
      <w:pPr>
        <w:spacing w:after="0" w:line="240" w:lineRule="auto"/>
      </w:pPr>
      <w:r>
        <w:separator/>
      </w:r>
    </w:p>
  </w:endnote>
  <w:endnote w:type="continuationSeparator" w:id="1">
    <w:p w:rsidR="0043667D" w:rsidRDefault="0043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03" w:rsidRDefault="00DE7103">
    <w:pPr>
      <w:pStyle w:val="Stopka"/>
      <w:tabs>
        <w:tab w:val="clear" w:pos="9072"/>
        <w:tab w:val="right" w:pos="9046"/>
      </w:tabs>
    </w:pPr>
  </w:p>
  <w:p w:rsidR="00DE7103" w:rsidRDefault="00DE7103">
    <w:pPr>
      <w:pStyle w:val="Stopka"/>
      <w:tabs>
        <w:tab w:val="clear" w:pos="9072"/>
        <w:tab w:val="right" w:pos="9046"/>
      </w:tabs>
    </w:pPr>
  </w:p>
  <w:p w:rsidR="00DE7103" w:rsidRDefault="00DE7103">
    <w:pPr>
      <w:pStyle w:val="Stopka"/>
      <w:tabs>
        <w:tab w:val="clear" w:pos="9072"/>
        <w:tab w:val="right" w:pos="9046"/>
      </w:tabs>
    </w:pPr>
  </w:p>
  <w:p w:rsidR="00DE7103" w:rsidRDefault="00F14916">
    <w:pPr>
      <w:pStyle w:val="Stopka"/>
      <w:tabs>
        <w:tab w:val="clear" w:pos="9072"/>
        <w:tab w:val="right" w:pos="9046"/>
      </w:tabs>
      <w:jc w:val="center"/>
    </w:pPr>
    <w:r>
      <w:t xml:space="preserve">Biuro Projektu „Czas na nowe </w:t>
    </w:r>
    <w:r>
      <w:t>możliwości”</w:t>
    </w:r>
  </w:p>
  <w:p w:rsidR="00DE7103" w:rsidRDefault="00F14916">
    <w:pPr>
      <w:pStyle w:val="Stopka"/>
      <w:tabs>
        <w:tab w:val="clear" w:pos="9072"/>
        <w:tab w:val="right" w:pos="9046"/>
      </w:tabs>
      <w:jc w:val="center"/>
    </w:pPr>
    <w:r>
      <w:t>Akademia Zdrowia Izabela Ł</w:t>
    </w:r>
    <w:r>
      <w:rPr>
        <w:lang w:val="nl-NL"/>
      </w:rPr>
      <w:t xml:space="preserve">ajs, 90-205 </w:t>
    </w:r>
    <w:r>
      <w:t>Łódź, ul. Jana Kilińskiego 21</w:t>
    </w:r>
  </w:p>
  <w:p w:rsidR="00DE7103" w:rsidRDefault="00F14916">
    <w:pPr>
      <w:pStyle w:val="Stopka"/>
      <w:tabs>
        <w:tab w:val="clear" w:pos="9072"/>
        <w:tab w:val="right" w:pos="9046"/>
      </w:tabs>
      <w:jc w:val="center"/>
    </w:pPr>
    <w:r>
      <w:rPr>
        <w:lang w:val="pt-PT"/>
      </w:rPr>
      <w:t>tel. 42</w:t>
    </w:r>
    <w:r>
      <w:t xml:space="preserve"> 255 77 03; e-mail: </w:t>
    </w:r>
    <w:proofErr w:type="spellStart"/>
    <w:r>
      <w:t>lodz@akademia-zdrowia</w:t>
    </w:r>
    <w:proofErr w:type="spellEnd"/>
  </w:p>
  <w:p w:rsidR="00DE7103" w:rsidRDefault="00F14916">
    <w:pPr>
      <w:pStyle w:val="Stopka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2584450" cy="58547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450" cy="585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7D" w:rsidRDefault="0043667D">
      <w:pPr>
        <w:spacing w:after="0" w:line="240" w:lineRule="auto"/>
      </w:pPr>
      <w:r>
        <w:separator/>
      </w:r>
    </w:p>
  </w:footnote>
  <w:footnote w:type="continuationSeparator" w:id="1">
    <w:p w:rsidR="0043667D" w:rsidRDefault="0043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03" w:rsidRDefault="00ED3958">
    <w:pPr>
      <w:pStyle w:val="Nagwek"/>
      <w:tabs>
        <w:tab w:val="clear" w:pos="9072"/>
        <w:tab w:val="right" w:pos="9046"/>
      </w:tabs>
      <w:jc w:val="center"/>
    </w:pPr>
    <w:r w:rsidRPr="00ED3958">
      <w:rPr>
        <w:rFonts w:eastAsia="Calibri" w:cs="Times New Roman"/>
        <w:noProof/>
        <w:color w:val="auto"/>
        <w:bdr w:val="none" w:sz="0" w:space="0" w:color="auto"/>
      </w:rPr>
      <w:drawing>
        <wp:inline distT="0" distB="0" distL="0" distR="0">
          <wp:extent cx="5756910" cy="870836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70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103" w:rsidRDefault="00DE7103">
    <w:pPr>
      <w:pStyle w:val="Nagwek"/>
      <w:tabs>
        <w:tab w:val="clear" w:pos="9072"/>
        <w:tab w:val="right" w:pos="9046"/>
      </w:tabs>
    </w:pPr>
  </w:p>
  <w:p w:rsidR="00DE7103" w:rsidRDefault="00F14916">
    <w:pPr>
      <w:widowControl w:val="0"/>
      <w:suppressAutoHyphens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Zestawienie –poradnictwo specjalistyczne – indywidualne poradnictwo prawne w miesiąc</w:t>
    </w:r>
    <w:r>
      <w:rPr>
        <w:sz w:val="20"/>
        <w:szCs w:val="20"/>
        <w:lang w:val="it-IT"/>
      </w:rPr>
      <w:t>u</w:t>
    </w:r>
    <w:r>
      <w:rPr>
        <w:sz w:val="20"/>
        <w:szCs w:val="20"/>
        <w:lang w:val="it-IT"/>
      </w:rPr>
      <w:br/>
    </w:r>
    <w:r>
      <w:rPr>
        <w:b/>
        <w:bCs/>
        <w:sz w:val="20"/>
        <w:szCs w:val="20"/>
      </w:rPr>
      <w:t>kwiecień 2023</w:t>
    </w:r>
  </w:p>
  <w:p w:rsidR="00DE7103" w:rsidRDefault="00F14916">
    <w:pPr>
      <w:widowControl w:val="0"/>
      <w:suppressAutoHyphens/>
      <w:spacing w:after="0" w:line="240" w:lineRule="auto"/>
      <w:jc w:val="center"/>
    </w:pPr>
    <w:r>
      <w:rPr>
        <w:sz w:val="20"/>
        <w:szCs w:val="20"/>
        <w:lang w:val="de-DE"/>
      </w:rPr>
      <w:t>„CZAS NA NOWE MO</w:t>
    </w:r>
    <w:r>
      <w:rPr>
        <w:sz w:val="20"/>
        <w:szCs w:val="20"/>
      </w:rPr>
      <w:t>Ż</w:t>
    </w:r>
    <w:r>
      <w:rPr>
        <w:sz w:val="20"/>
        <w:szCs w:val="20"/>
        <w:lang w:val="de-DE"/>
      </w:rPr>
      <w:t>LIWO</w:t>
    </w:r>
    <w:r>
      <w:rPr>
        <w:sz w:val="20"/>
        <w:szCs w:val="20"/>
      </w:rPr>
      <w:t>ŚCI”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103"/>
    <w:rsid w:val="003A1173"/>
    <w:rsid w:val="0043667D"/>
    <w:rsid w:val="00DE7103"/>
    <w:rsid w:val="00ED3958"/>
    <w:rsid w:val="00F1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7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1173"/>
    <w:rPr>
      <w:u w:val="single"/>
    </w:rPr>
  </w:style>
  <w:style w:type="table" w:customStyle="1" w:styleId="TableNormal">
    <w:name w:val="Table Normal"/>
    <w:rsid w:val="003A1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3A1173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rsid w:val="003A117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1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B1CF-5EAC-4C59-8FF5-8BB73987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2023-04-20T06:44:00Z</dcterms:created>
  <dcterms:modified xsi:type="dcterms:W3CDTF">2023-04-20T06:44:00Z</dcterms:modified>
</cp:coreProperties>
</file>